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04" w:rsidRPr="00AC71B2" w:rsidRDefault="00AC71B2">
      <w:pPr>
        <w:rPr>
          <w:rFonts w:cstheme="minorHAnsi"/>
          <w:b/>
          <w:sz w:val="32"/>
        </w:rPr>
      </w:pPr>
      <w:r>
        <w:rPr>
          <w:rFonts w:cstheme="minorHAnsi"/>
          <w:b/>
          <w:sz w:val="32"/>
        </w:rPr>
        <w:t>HOW TO VIEW YOUR BILL</w:t>
      </w:r>
    </w:p>
    <w:p w:rsidR="00441508" w:rsidRPr="00375CFA" w:rsidRDefault="002D17EE" w:rsidP="00225BF9">
      <w:pPr>
        <w:pStyle w:val="ListParagraph"/>
        <w:numPr>
          <w:ilvl w:val="0"/>
          <w:numId w:val="2"/>
        </w:numPr>
        <w:rPr>
          <w:rFonts w:cstheme="minorHAnsi"/>
        </w:rPr>
      </w:pPr>
      <w:r>
        <w:rPr>
          <w:rFonts w:cstheme="minorHAnsi"/>
        </w:rPr>
        <w:t>Log into your student</w:t>
      </w:r>
      <w:r w:rsidR="00441508" w:rsidRPr="00375CFA">
        <w:rPr>
          <w:rFonts w:cstheme="minorHAnsi"/>
        </w:rPr>
        <w:t xml:space="preserve"> account.</w:t>
      </w:r>
    </w:p>
    <w:p w:rsidR="00441508" w:rsidRPr="00375CFA" w:rsidRDefault="00441508" w:rsidP="00225BF9">
      <w:pPr>
        <w:pStyle w:val="ListParagraph"/>
        <w:numPr>
          <w:ilvl w:val="0"/>
          <w:numId w:val="2"/>
        </w:numPr>
        <w:rPr>
          <w:rFonts w:cstheme="minorHAnsi"/>
        </w:rPr>
      </w:pPr>
      <w:r w:rsidRPr="00375CFA">
        <w:rPr>
          <w:rFonts w:cstheme="minorHAnsi"/>
        </w:rPr>
        <w:t>Go to “Students” Tab:</w:t>
      </w:r>
    </w:p>
    <w:p w:rsidR="00441508" w:rsidRPr="00375CFA" w:rsidRDefault="00441508">
      <w:pPr>
        <w:rPr>
          <w:rFonts w:cstheme="minorHAnsi"/>
        </w:rPr>
      </w:pPr>
      <w:r w:rsidRPr="00375CFA">
        <w:rPr>
          <w:rFonts w:cstheme="minorHAnsi"/>
          <w:noProof/>
        </w:rPr>
        <w:drawing>
          <wp:inline distT="0" distB="0" distL="0" distR="0">
            <wp:extent cx="3695700" cy="675176"/>
            <wp:effectExtent l="0" t="0" r="0" b="0"/>
            <wp:docPr id="1" name="Picture 1" descr="Screen capture of CampusWeb tabs displayed for users in stud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333" cy="687532"/>
                    </a:xfrm>
                    <a:prstGeom prst="rect">
                      <a:avLst/>
                    </a:prstGeom>
                    <a:noFill/>
                    <a:ln>
                      <a:noFill/>
                    </a:ln>
                  </pic:spPr>
                </pic:pic>
              </a:graphicData>
            </a:graphic>
          </wp:inline>
        </w:drawing>
      </w:r>
    </w:p>
    <w:p w:rsidR="00441508" w:rsidRPr="00375CFA" w:rsidRDefault="002D17EE">
      <w:pPr>
        <w:rPr>
          <w:rFonts w:cstheme="minorHAnsi"/>
        </w:rPr>
      </w:pPr>
      <w:r>
        <w:rPr>
          <w:rFonts w:cstheme="minorHAnsi"/>
        </w:rPr>
        <w:t xml:space="preserve">This </w:t>
      </w:r>
      <w:r w:rsidR="00225BF9" w:rsidRPr="00375CFA">
        <w:rPr>
          <w:rFonts w:cstheme="minorHAnsi"/>
        </w:rPr>
        <w:t xml:space="preserve">will bring you to </w:t>
      </w:r>
      <w:r w:rsidR="00441508" w:rsidRPr="00375CFA">
        <w:rPr>
          <w:rFonts w:cstheme="minorHAnsi"/>
        </w:rPr>
        <w:t>the Student home page:</w:t>
      </w:r>
    </w:p>
    <w:p w:rsidR="00441508" w:rsidRPr="00375CFA" w:rsidRDefault="00441508">
      <w:pPr>
        <w:rPr>
          <w:rFonts w:cstheme="minorHAnsi"/>
        </w:rPr>
      </w:pPr>
      <w:r w:rsidRPr="00375CFA">
        <w:rPr>
          <w:rFonts w:cstheme="minorHAnsi"/>
          <w:noProof/>
        </w:rPr>
        <w:drawing>
          <wp:inline distT="0" distB="0" distL="0" distR="0">
            <wp:extent cx="5295900" cy="2125161"/>
            <wp:effectExtent l="0" t="0" r="0" b="8890"/>
            <wp:docPr id="2" name="Picture 2" descr="Screen capture of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646" cy="2126664"/>
                    </a:xfrm>
                    <a:prstGeom prst="rect">
                      <a:avLst/>
                    </a:prstGeom>
                    <a:noFill/>
                    <a:ln>
                      <a:noFill/>
                    </a:ln>
                  </pic:spPr>
                </pic:pic>
              </a:graphicData>
            </a:graphic>
          </wp:inline>
        </w:drawing>
      </w:r>
    </w:p>
    <w:p w:rsidR="00441508" w:rsidRPr="00375CFA" w:rsidRDefault="00441508" w:rsidP="00225BF9">
      <w:pPr>
        <w:pStyle w:val="ListParagraph"/>
        <w:numPr>
          <w:ilvl w:val="0"/>
          <w:numId w:val="1"/>
        </w:numPr>
        <w:rPr>
          <w:rFonts w:cstheme="minorHAnsi"/>
        </w:rPr>
      </w:pPr>
      <w:r w:rsidRPr="00375CFA">
        <w:rPr>
          <w:rFonts w:cstheme="minorHAnsi"/>
        </w:rPr>
        <w:t>Click on “My Account Balances”:</w:t>
      </w:r>
    </w:p>
    <w:p w:rsidR="00441508" w:rsidRPr="00375CFA" w:rsidRDefault="00441508">
      <w:pPr>
        <w:rPr>
          <w:rFonts w:cstheme="minorHAnsi"/>
        </w:rPr>
      </w:pPr>
      <w:r w:rsidRPr="00375CFA">
        <w:rPr>
          <w:rFonts w:cstheme="minorHAnsi"/>
          <w:noProof/>
        </w:rPr>
        <w:drawing>
          <wp:inline distT="0" distB="0" distL="0" distR="0">
            <wp:extent cx="2265428" cy="1247775"/>
            <wp:effectExtent l="0" t="0" r="1905" b="0"/>
            <wp:docPr id="3" name="Picture 3" descr="Screen capture of &quot;My Account Balances&quot; section of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265" cy="1254295"/>
                    </a:xfrm>
                    <a:prstGeom prst="rect">
                      <a:avLst/>
                    </a:prstGeom>
                    <a:noFill/>
                    <a:ln>
                      <a:noFill/>
                    </a:ln>
                  </pic:spPr>
                </pic:pic>
              </a:graphicData>
            </a:graphic>
          </wp:inline>
        </w:drawing>
      </w:r>
    </w:p>
    <w:p w:rsidR="00225BF9" w:rsidRPr="00375CFA" w:rsidRDefault="00225BF9">
      <w:pPr>
        <w:rPr>
          <w:rFonts w:cstheme="minorHAnsi"/>
        </w:rPr>
      </w:pPr>
      <w:r w:rsidRPr="00375CFA">
        <w:rPr>
          <w:rFonts w:cstheme="minorHAnsi"/>
        </w:rPr>
        <w:t>Your account balance will be reflected as several line items:</w:t>
      </w:r>
    </w:p>
    <w:p w:rsidR="00225BF9" w:rsidRPr="00375CFA" w:rsidRDefault="00225BF9">
      <w:pPr>
        <w:rPr>
          <w:rFonts w:cstheme="minorHAnsi"/>
        </w:rPr>
      </w:pPr>
      <w:r w:rsidRPr="00375CFA">
        <w:rPr>
          <w:rFonts w:cstheme="minorHAnsi"/>
          <w:noProof/>
        </w:rPr>
        <w:drawing>
          <wp:inline distT="0" distB="0" distL="0" distR="0">
            <wp:extent cx="3981450" cy="2080052"/>
            <wp:effectExtent l="0" t="0" r="0" b="0"/>
            <wp:docPr id="4" name="Picture 4" descr="Screen capture of details of &quot;My Account Balances&quot; page of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76" cy="2088686"/>
                    </a:xfrm>
                    <a:prstGeom prst="rect">
                      <a:avLst/>
                    </a:prstGeom>
                    <a:noFill/>
                    <a:ln>
                      <a:noFill/>
                    </a:ln>
                  </pic:spPr>
                </pic:pic>
              </a:graphicData>
            </a:graphic>
          </wp:inline>
        </w:drawing>
      </w:r>
    </w:p>
    <w:p w:rsidR="00225BF9" w:rsidRPr="00375CFA" w:rsidRDefault="00225BF9" w:rsidP="00225BF9">
      <w:pPr>
        <w:pStyle w:val="ListParagraph"/>
        <w:numPr>
          <w:ilvl w:val="0"/>
          <w:numId w:val="1"/>
        </w:numPr>
        <w:rPr>
          <w:rFonts w:cstheme="minorHAnsi"/>
        </w:rPr>
      </w:pPr>
      <w:r w:rsidRPr="00375CFA">
        <w:rPr>
          <w:rFonts w:cstheme="minorHAnsi"/>
        </w:rPr>
        <w:lastRenderedPageBreak/>
        <w:t xml:space="preserve">“A/R Student Credits” reflects the total of all credits on your account, such as </w:t>
      </w:r>
      <w:r w:rsidR="00E8012A">
        <w:rPr>
          <w:rFonts w:cstheme="minorHAnsi"/>
        </w:rPr>
        <w:t>financial aid,</w:t>
      </w:r>
      <w:r w:rsidRPr="00375CFA">
        <w:rPr>
          <w:rFonts w:cstheme="minorHAnsi"/>
        </w:rPr>
        <w:t xml:space="preserve"> any received payments, </w:t>
      </w:r>
      <w:r w:rsidR="002752EA" w:rsidRPr="00375CFA">
        <w:rPr>
          <w:rFonts w:cstheme="minorHAnsi"/>
        </w:rPr>
        <w:t>any credits adjustments to tuition and fees. This is negative/ “</w:t>
      </w:r>
      <w:proofErr w:type="gramStart"/>
      <w:r w:rsidR="002752EA" w:rsidRPr="00375CFA">
        <w:rPr>
          <w:rFonts w:cstheme="minorHAnsi"/>
        </w:rPr>
        <w:t>-“ balance</w:t>
      </w:r>
      <w:proofErr w:type="gramEnd"/>
      <w:r w:rsidR="002752EA" w:rsidRPr="00375CFA">
        <w:rPr>
          <w:rFonts w:cstheme="minorHAnsi"/>
        </w:rPr>
        <w:t xml:space="preserve"> on your account.</w:t>
      </w:r>
    </w:p>
    <w:p w:rsidR="002752EA" w:rsidRPr="00375CFA" w:rsidRDefault="0004794B" w:rsidP="00225BF9">
      <w:pPr>
        <w:pStyle w:val="ListParagraph"/>
        <w:numPr>
          <w:ilvl w:val="0"/>
          <w:numId w:val="1"/>
        </w:numPr>
        <w:rPr>
          <w:rFonts w:cstheme="minorHAnsi"/>
        </w:rPr>
      </w:pPr>
      <w:r w:rsidRPr="00375CFA">
        <w:rPr>
          <w:rFonts w:cstheme="minorHAnsi"/>
        </w:rPr>
        <w:t>“A/R Campus Fee” reflects the total charge for student fees for course registrations.</w:t>
      </w:r>
    </w:p>
    <w:p w:rsidR="0004794B" w:rsidRPr="00375CFA" w:rsidRDefault="0004794B" w:rsidP="00225BF9">
      <w:pPr>
        <w:pStyle w:val="ListParagraph"/>
        <w:numPr>
          <w:ilvl w:val="0"/>
          <w:numId w:val="1"/>
        </w:numPr>
        <w:rPr>
          <w:rFonts w:cstheme="minorHAnsi"/>
        </w:rPr>
      </w:pPr>
      <w:r w:rsidRPr="00375CFA">
        <w:rPr>
          <w:rFonts w:cstheme="minorHAnsi"/>
        </w:rPr>
        <w:t xml:space="preserve">“A/R Health Insurance”-you will only see this if you are registered for 9 credit hours or more. If you do have a Health insurance charge, but also have a health insurance coverage, you would want to wave it by going to </w:t>
      </w:r>
      <w:hyperlink r:id="rId11" w:history="1">
        <w:r w:rsidRPr="00375CFA">
          <w:rPr>
            <w:rStyle w:val="Hyperlink"/>
            <w:rFonts w:cstheme="minorHAnsi"/>
          </w:rPr>
          <w:t>www.gallagherstudent.com/cccc</w:t>
        </w:r>
      </w:hyperlink>
      <w:r w:rsidRPr="00375CFA">
        <w:rPr>
          <w:rFonts w:cstheme="minorHAnsi"/>
        </w:rPr>
        <w:t xml:space="preserve"> .</w:t>
      </w:r>
    </w:p>
    <w:p w:rsidR="0004794B" w:rsidRDefault="0004794B" w:rsidP="00225BF9">
      <w:pPr>
        <w:pStyle w:val="ListParagraph"/>
        <w:numPr>
          <w:ilvl w:val="0"/>
          <w:numId w:val="1"/>
        </w:numPr>
        <w:rPr>
          <w:rFonts w:cstheme="minorHAnsi"/>
        </w:rPr>
      </w:pPr>
      <w:r w:rsidRPr="00375CFA">
        <w:rPr>
          <w:rFonts w:cstheme="minorHAnsi"/>
        </w:rPr>
        <w:t xml:space="preserve">“A/R State” reflects the total charge for tuition portion of the courses you are registered for. </w:t>
      </w:r>
    </w:p>
    <w:p w:rsidR="00AC71B2" w:rsidRDefault="00AC71B2">
      <w:pPr>
        <w:rPr>
          <w:rFonts w:cstheme="minorHAnsi"/>
        </w:rPr>
      </w:pPr>
      <w:r>
        <w:rPr>
          <w:rFonts w:cstheme="minorHAnsi"/>
        </w:rPr>
        <w:br w:type="page"/>
      </w:r>
    </w:p>
    <w:p w:rsidR="00AC71B2" w:rsidRPr="00AC71B2" w:rsidRDefault="00AC71B2" w:rsidP="00AC71B2">
      <w:pPr>
        <w:rPr>
          <w:b/>
          <w:sz w:val="32"/>
        </w:rPr>
      </w:pPr>
      <w:r>
        <w:rPr>
          <w:b/>
          <w:sz w:val="32"/>
        </w:rPr>
        <w:lastRenderedPageBreak/>
        <w:t>HOW TO PAY YOUR BILL</w:t>
      </w:r>
    </w:p>
    <w:p w:rsidR="00AC71B2" w:rsidRPr="00375CFA" w:rsidRDefault="00AC71B2" w:rsidP="00AC71B2">
      <w:pPr>
        <w:pStyle w:val="ListParagraph"/>
        <w:numPr>
          <w:ilvl w:val="0"/>
          <w:numId w:val="2"/>
        </w:numPr>
        <w:rPr>
          <w:rFonts w:cstheme="minorHAnsi"/>
        </w:rPr>
      </w:pPr>
      <w:r>
        <w:rPr>
          <w:rFonts w:cstheme="minorHAnsi"/>
        </w:rPr>
        <w:t>Log into your student</w:t>
      </w:r>
      <w:r w:rsidRPr="00375CFA">
        <w:rPr>
          <w:rFonts w:cstheme="minorHAnsi"/>
        </w:rPr>
        <w:t xml:space="preserve"> account.</w:t>
      </w:r>
    </w:p>
    <w:p w:rsidR="00AC71B2" w:rsidRPr="00375CFA" w:rsidRDefault="00AC71B2" w:rsidP="00AC71B2">
      <w:pPr>
        <w:pStyle w:val="ListParagraph"/>
        <w:numPr>
          <w:ilvl w:val="0"/>
          <w:numId w:val="2"/>
        </w:numPr>
        <w:rPr>
          <w:rFonts w:cstheme="minorHAnsi"/>
        </w:rPr>
      </w:pPr>
      <w:r w:rsidRPr="00375CFA">
        <w:rPr>
          <w:rFonts w:cstheme="minorHAnsi"/>
        </w:rPr>
        <w:t>Go to “Students” Tab:</w:t>
      </w:r>
    </w:p>
    <w:p w:rsidR="00AC71B2" w:rsidRPr="00375CFA" w:rsidRDefault="00AC71B2" w:rsidP="00AC71B2">
      <w:pPr>
        <w:rPr>
          <w:rFonts w:cstheme="minorHAnsi"/>
        </w:rPr>
      </w:pPr>
      <w:r w:rsidRPr="00375CFA">
        <w:rPr>
          <w:rFonts w:cstheme="minorHAnsi"/>
          <w:noProof/>
        </w:rPr>
        <w:drawing>
          <wp:inline distT="0" distB="0" distL="0" distR="0" wp14:anchorId="773343A4" wp14:editId="04B6D761">
            <wp:extent cx="3695700" cy="675176"/>
            <wp:effectExtent l="0" t="0" r="0" b="0"/>
            <wp:docPr id="5" name="Picture 5" descr="Screen capture of CampusWeb tabs for users in stude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333" cy="687532"/>
                    </a:xfrm>
                    <a:prstGeom prst="rect">
                      <a:avLst/>
                    </a:prstGeom>
                    <a:noFill/>
                    <a:ln>
                      <a:noFill/>
                    </a:ln>
                  </pic:spPr>
                </pic:pic>
              </a:graphicData>
            </a:graphic>
          </wp:inline>
        </w:drawing>
      </w:r>
    </w:p>
    <w:p w:rsidR="00AC71B2" w:rsidRPr="00375CFA" w:rsidRDefault="00AC71B2" w:rsidP="00AC71B2">
      <w:pPr>
        <w:rPr>
          <w:rFonts w:cstheme="minorHAnsi"/>
        </w:rPr>
      </w:pPr>
      <w:r>
        <w:rPr>
          <w:rFonts w:cstheme="minorHAnsi"/>
        </w:rPr>
        <w:t xml:space="preserve">This </w:t>
      </w:r>
      <w:r w:rsidRPr="00375CFA">
        <w:rPr>
          <w:rFonts w:cstheme="minorHAnsi"/>
        </w:rPr>
        <w:t>will bring you to the Student home page:</w:t>
      </w:r>
    </w:p>
    <w:p w:rsidR="00AC71B2" w:rsidRPr="00375CFA" w:rsidRDefault="00AC71B2" w:rsidP="00AC71B2">
      <w:pPr>
        <w:rPr>
          <w:rFonts w:cstheme="minorHAnsi"/>
        </w:rPr>
      </w:pPr>
      <w:r w:rsidRPr="00375CFA">
        <w:rPr>
          <w:rFonts w:cstheme="minorHAnsi"/>
          <w:noProof/>
        </w:rPr>
        <w:drawing>
          <wp:inline distT="0" distB="0" distL="0" distR="0" wp14:anchorId="75714DD2" wp14:editId="16C36A3A">
            <wp:extent cx="5295900" cy="2125161"/>
            <wp:effectExtent l="0" t="0" r="0" b="8890"/>
            <wp:docPr id="10" name="Picture 10" descr="Screen capture of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646" cy="2126664"/>
                    </a:xfrm>
                    <a:prstGeom prst="rect">
                      <a:avLst/>
                    </a:prstGeom>
                    <a:noFill/>
                    <a:ln>
                      <a:noFill/>
                    </a:ln>
                  </pic:spPr>
                </pic:pic>
              </a:graphicData>
            </a:graphic>
          </wp:inline>
        </w:drawing>
      </w:r>
    </w:p>
    <w:p w:rsidR="00AC71B2" w:rsidRDefault="00AC71B2" w:rsidP="00AC71B2">
      <w:pPr>
        <w:pStyle w:val="ListParagraph"/>
        <w:numPr>
          <w:ilvl w:val="0"/>
          <w:numId w:val="3"/>
        </w:numPr>
        <w:rPr>
          <w:rFonts w:cstheme="minorHAnsi"/>
        </w:rPr>
      </w:pPr>
      <w:r>
        <w:rPr>
          <w:rFonts w:cstheme="minorHAnsi"/>
        </w:rPr>
        <w:t>In the drop down select the term you are paying/setting up payment plan:</w:t>
      </w:r>
    </w:p>
    <w:p w:rsidR="00AC71B2" w:rsidRDefault="00AC71B2" w:rsidP="00AC71B2">
      <w:pPr>
        <w:rPr>
          <w:rFonts w:cstheme="minorHAnsi"/>
        </w:rPr>
      </w:pPr>
      <w:r>
        <w:rPr>
          <w:rFonts w:cstheme="minorHAnsi"/>
          <w:noProof/>
        </w:rPr>
        <w:drawing>
          <wp:inline distT="0" distB="0" distL="0" distR="0" wp14:anchorId="61CEED23" wp14:editId="5A6C4F26">
            <wp:extent cx="3371850" cy="3134091"/>
            <wp:effectExtent l="0" t="0" r="0" b="9525"/>
            <wp:docPr id="11" name="Picture 11" descr="Screen capture of dropdown used to change the year and term of charges to display in &quot;Pay using Nelnet&quot; section of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6721" cy="3138619"/>
                    </a:xfrm>
                    <a:prstGeom prst="rect">
                      <a:avLst/>
                    </a:prstGeom>
                    <a:noFill/>
                    <a:ln>
                      <a:noFill/>
                    </a:ln>
                  </pic:spPr>
                </pic:pic>
              </a:graphicData>
            </a:graphic>
          </wp:inline>
        </w:drawing>
      </w:r>
    </w:p>
    <w:p w:rsidR="00AC71B2" w:rsidRDefault="00AC71B2" w:rsidP="00AC71B2">
      <w:pPr>
        <w:rPr>
          <w:rFonts w:cstheme="minorHAnsi"/>
        </w:rPr>
      </w:pPr>
    </w:p>
    <w:p w:rsidR="00AC71B2" w:rsidRDefault="00AC71B2" w:rsidP="00AC71B2">
      <w:pPr>
        <w:rPr>
          <w:rFonts w:cstheme="minorHAnsi"/>
        </w:rPr>
      </w:pPr>
    </w:p>
    <w:p w:rsidR="00AC71B2" w:rsidRDefault="00AC71B2" w:rsidP="00AC71B2">
      <w:pPr>
        <w:rPr>
          <w:rFonts w:cstheme="minorHAnsi"/>
        </w:rPr>
      </w:pPr>
      <w:r>
        <w:rPr>
          <w:rFonts w:cstheme="minorHAnsi"/>
        </w:rPr>
        <w:lastRenderedPageBreak/>
        <w:t>You will the balance due for the selected term right under the window. You will see the detailed balance by line item on your student account:</w:t>
      </w:r>
    </w:p>
    <w:p w:rsidR="00AC71B2" w:rsidRDefault="00AC71B2" w:rsidP="00AC71B2">
      <w:pPr>
        <w:rPr>
          <w:rFonts w:cstheme="minorHAnsi"/>
        </w:rPr>
      </w:pPr>
      <w:r>
        <w:rPr>
          <w:rFonts w:cstheme="minorHAnsi"/>
          <w:noProof/>
        </w:rPr>
        <w:drawing>
          <wp:inline distT="0" distB="0" distL="0" distR="0" wp14:anchorId="0825532E" wp14:editId="1AF4AE2E">
            <wp:extent cx="4143375" cy="4415616"/>
            <wp:effectExtent l="0" t="0" r="0" b="4445"/>
            <wp:docPr id="6" name="Picture 6" descr="Screen capture of charges for a selected year and term in the &quot;Pay using Nelnet&quot; section of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802" cy="4420333"/>
                    </a:xfrm>
                    <a:prstGeom prst="rect">
                      <a:avLst/>
                    </a:prstGeom>
                    <a:noFill/>
                    <a:ln>
                      <a:noFill/>
                    </a:ln>
                  </pic:spPr>
                </pic:pic>
              </a:graphicData>
            </a:graphic>
          </wp:inline>
        </w:drawing>
      </w:r>
    </w:p>
    <w:p w:rsidR="00AC71B2" w:rsidRDefault="00AC71B2" w:rsidP="00AC71B2">
      <w:pPr>
        <w:pStyle w:val="ListParagraph"/>
        <w:numPr>
          <w:ilvl w:val="0"/>
          <w:numId w:val="3"/>
        </w:numPr>
        <w:rPr>
          <w:rFonts w:cstheme="minorHAnsi"/>
        </w:rPr>
      </w:pPr>
      <w:r>
        <w:rPr>
          <w:rFonts w:cstheme="minorHAnsi"/>
        </w:rPr>
        <w:t>Click on “Pay using Nelnet”:</w:t>
      </w:r>
    </w:p>
    <w:p w:rsidR="00AC71B2" w:rsidRDefault="00AC71B2" w:rsidP="00AC71B2">
      <w:pPr>
        <w:rPr>
          <w:rFonts w:cstheme="minorHAnsi"/>
        </w:rPr>
      </w:pPr>
      <w:r>
        <w:rPr>
          <w:rFonts w:cstheme="minorHAnsi"/>
          <w:noProof/>
        </w:rPr>
        <w:drawing>
          <wp:inline distT="0" distB="0" distL="0" distR="0" wp14:anchorId="37CAE378" wp14:editId="7D853461">
            <wp:extent cx="4362450" cy="1370257"/>
            <wp:effectExtent l="0" t="0" r="0" b="1905"/>
            <wp:docPr id="7" name="Picture 7" descr="Screen capture of the link taking users to the Nelnet service on the &quot;Pay using Nelnet&quot; section of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514" cy="1373104"/>
                    </a:xfrm>
                    <a:prstGeom prst="rect">
                      <a:avLst/>
                    </a:prstGeom>
                    <a:noFill/>
                    <a:ln>
                      <a:noFill/>
                    </a:ln>
                  </pic:spPr>
                </pic:pic>
              </a:graphicData>
            </a:graphic>
          </wp:inline>
        </w:drawing>
      </w:r>
    </w:p>
    <w:p w:rsidR="00AC71B2" w:rsidRDefault="00AC71B2" w:rsidP="00AC71B2">
      <w:pPr>
        <w:rPr>
          <w:rFonts w:cstheme="minorHAnsi"/>
        </w:rPr>
      </w:pPr>
    </w:p>
    <w:p w:rsidR="00AC71B2" w:rsidRDefault="00AC71B2" w:rsidP="00AC71B2">
      <w:pPr>
        <w:rPr>
          <w:rFonts w:cstheme="minorHAnsi"/>
        </w:rPr>
      </w:pPr>
    </w:p>
    <w:p w:rsidR="00AC71B2" w:rsidRDefault="00AC71B2" w:rsidP="00AC71B2">
      <w:pPr>
        <w:rPr>
          <w:rFonts w:cstheme="minorHAnsi"/>
        </w:rPr>
      </w:pPr>
    </w:p>
    <w:p w:rsidR="00AC71B2" w:rsidRDefault="00AC71B2" w:rsidP="00AC71B2">
      <w:pPr>
        <w:rPr>
          <w:rFonts w:cstheme="minorHAnsi"/>
        </w:rPr>
      </w:pPr>
    </w:p>
    <w:p w:rsidR="00AC71B2" w:rsidRDefault="00AC71B2" w:rsidP="00AC71B2">
      <w:pPr>
        <w:rPr>
          <w:rFonts w:cstheme="minorHAnsi"/>
        </w:rPr>
      </w:pPr>
      <w:r>
        <w:rPr>
          <w:rFonts w:cstheme="minorHAnsi"/>
        </w:rPr>
        <w:lastRenderedPageBreak/>
        <w:t>You will be directed to Nelnet website (it takes a few seconds for the page to load). On this page you will be given options to either make a payment (in full or partial), or to setup a payment plan:</w:t>
      </w:r>
    </w:p>
    <w:p w:rsidR="00AC71B2" w:rsidRDefault="00AC71B2" w:rsidP="00AC71B2">
      <w:pPr>
        <w:rPr>
          <w:rFonts w:cstheme="minorHAnsi"/>
        </w:rPr>
      </w:pPr>
      <w:r>
        <w:rPr>
          <w:rFonts w:cstheme="minorHAnsi"/>
          <w:noProof/>
        </w:rPr>
        <w:drawing>
          <wp:inline distT="0" distB="0" distL="0" distR="0" wp14:anchorId="7A375982" wp14:editId="3871BC33">
            <wp:extent cx="5057775" cy="2690996"/>
            <wp:effectExtent l="0" t="0" r="0" b="0"/>
            <wp:docPr id="8" name="Picture 8" descr="Screen capture of new Nelnet landing page for viewing balances and setting up payment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9136" cy="2691720"/>
                    </a:xfrm>
                    <a:prstGeom prst="rect">
                      <a:avLst/>
                    </a:prstGeom>
                    <a:noFill/>
                    <a:ln>
                      <a:noFill/>
                    </a:ln>
                  </pic:spPr>
                </pic:pic>
              </a:graphicData>
            </a:graphic>
          </wp:inline>
        </w:drawing>
      </w:r>
    </w:p>
    <w:p w:rsidR="00AC71B2" w:rsidRDefault="00AC71B2" w:rsidP="00AC71B2">
      <w:pPr>
        <w:rPr>
          <w:rFonts w:cstheme="minorHAnsi"/>
        </w:rPr>
      </w:pPr>
    </w:p>
    <w:p w:rsidR="00AC71B2" w:rsidRDefault="00AC71B2" w:rsidP="00AC71B2">
      <w:pPr>
        <w:rPr>
          <w:rFonts w:cstheme="minorHAnsi"/>
        </w:rPr>
      </w:pPr>
      <w:r>
        <w:rPr>
          <w:rFonts w:cstheme="minorHAnsi"/>
        </w:rPr>
        <w:t>There is also an option on this page to add an authorized party, which can be used when you would like to have a friend or a family member to pay towards your balance:</w:t>
      </w:r>
    </w:p>
    <w:p w:rsidR="00AC71B2" w:rsidRDefault="00AC71B2" w:rsidP="00AC71B2">
      <w:pPr>
        <w:rPr>
          <w:rFonts w:cstheme="minorHAnsi"/>
        </w:rPr>
      </w:pPr>
      <w:r>
        <w:rPr>
          <w:rFonts w:cstheme="minorHAnsi"/>
          <w:noProof/>
        </w:rPr>
        <w:drawing>
          <wp:inline distT="0" distB="0" distL="0" distR="0" wp14:anchorId="7E4DC09F" wp14:editId="07E39AA3">
            <wp:extent cx="4914900" cy="2197527"/>
            <wp:effectExtent l="0" t="0" r="0" b="0"/>
            <wp:docPr id="9" name="Picture 9" descr="Screen capture showing how to authorize a third party pay your balance in the new Nelnet service available from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9814" cy="2204195"/>
                    </a:xfrm>
                    <a:prstGeom prst="rect">
                      <a:avLst/>
                    </a:prstGeom>
                    <a:noFill/>
                    <a:ln>
                      <a:noFill/>
                    </a:ln>
                  </pic:spPr>
                </pic:pic>
              </a:graphicData>
            </a:graphic>
          </wp:inline>
        </w:drawing>
      </w:r>
    </w:p>
    <w:p w:rsidR="003E3F82" w:rsidRDefault="003E3F82" w:rsidP="00375CFA">
      <w:pPr>
        <w:rPr>
          <w:rFonts w:cstheme="minorHAnsi"/>
        </w:rPr>
      </w:pPr>
      <w:bookmarkStart w:id="0" w:name="_GoBack"/>
      <w:bookmarkEnd w:id="0"/>
    </w:p>
    <w:p w:rsidR="003E3F82" w:rsidRDefault="003E3F82">
      <w:pPr>
        <w:rPr>
          <w:rFonts w:cstheme="minorHAnsi"/>
        </w:rPr>
      </w:pPr>
      <w:r>
        <w:rPr>
          <w:rFonts w:cstheme="minorHAnsi"/>
        </w:rPr>
        <w:br w:type="page"/>
      </w:r>
    </w:p>
    <w:p w:rsidR="003E3F82" w:rsidRPr="00C9144D" w:rsidRDefault="003E3F82" w:rsidP="003E3F82">
      <w:pPr>
        <w:rPr>
          <w:rFonts w:cstheme="minorHAnsi"/>
          <w:b/>
        </w:rPr>
      </w:pPr>
      <w:r>
        <w:rPr>
          <w:rFonts w:cstheme="minorHAnsi"/>
          <w:b/>
        </w:rPr>
        <w:lastRenderedPageBreak/>
        <w:t>HOW TO WAIVE YOUR HEALTH INSURANCE</w:t>
      </w:r>
    </w:p>
    <w:p w:rsidR="003E3F82" w:rsidRPr="00C9144D" w:rsidRDefault="003E3F82" w:rsidP="003E3F82">
      <w:pPr>
        <w:pStyle w:val="NormalWeb"/>
        <w:shd w:val="clear" w:color="auto" w:fill="FFFFFF"/>
        <w:rPr>
          <w:rFonts w:asciiTheme="minorHAnsi" w:hAnsiTheme="minorHAnsi" w:cstheme="minorHAnsi"/>
          <w:color w:val="222222"/>
          <w:sz w:val="22"/>
          <w:szCs w:val="22"/>
        </w:rPr>
      </w:pPr>
      <w:r w:rsidRPr="00C9144D">
        <w:rPr>
          <w:rFonts w:asciiTheme="minorHAnsi" w:hAnsiTheme="minorHAnsi" w:cstheme="minorHAnsi"/>
          <w:color w:val="222222"/>
          <w:sz w:val="22"/>
          <w:szCs w:val="22"/>
        </w:rPr>
        <w:t>Under the Massachusetts Mandatory Health Insurance Law, each college must require all students carrying nine credits or more in the Day or DCE Divisions to participate in the student health insurance program or in a health insurance program with comparable coverage. The premium charge for Cape Cod Community College Health Insurance Plan will appear on your bill.</w:t>
      </w:r>
    </w:p>
    <w:p w:rsidR="003E3F82" w:rsidRDefault="003E3F82" w:rsidP="003E3F82">
      <w:pPr>
        <w:pStyle w:val="NormalWeb"/>
        <w:shd w:val="clear" w:color="auto" w:fill="FFFFFF"/>
        <w:rPr>
          <w:rFonts w:asciiTheme="minorHAnsi" w:hAnsiTheme="minorHAnsi" w:cstheme="minorHAnsi"/>
          <w:color w:val="222222"/>
          <w:sz w:val="22"/>
          <w:szCs w:val="22"/>
        </w:rPr>
      </w:pPr>
      <w:r w:rsidRPr="00C9144D">
        <w:rPr>
          <w:rStyle w:val="Strong"/>
          <w:rFonts w:asciiTheme="minorHAnsi" w:hAnsiTheme="minorHAnsi" w:cstheme="minorHAnsi"/>
          <w:color w:val="222222"/>
          <w:sz w:val="22"/>
          <w:szCs w:val="22"/>
        </w:rPr>
        <w:t xml:space="preserve">Students who </w:t>
      </w:r>
      <w:r>
        <w:rPr>
          <w:rStyle w:val="Strong"/>
          <w:rFonts w:asciiTheme="minorHAnsi" w:hAnsiTheme="minorHAnsi" w:cstheme="minorHAnsi"/>
          <w:color w:val="222222"/>
          <w:sz w:val="22"/>
          <w:szCs w:val="22"/>
        </w:rPr>
        <w:t xml:space="preserve">would like to </w:t>
      </w:r>
      <w:r w:rsidRPr="00C9144D">
        <w:rPr>
          <w:rStyle w:val="Strong"/>
          <w:rFonts w:asciiTheme="minorHAnsi" w:hAnsiTheme="minorHAnsi" w:cstheme="minorHAnsi"/>
          <w:color w:val="222222"/>
          <w:sz w:val="22"/>
          <w:szCs w:val="22"/>
        </w:rPr>
        <w:t>waive coverage nee</w:t>
      </w:r>
      <w:r>
        <w:rPr>
          <w:rStyle w:val="Strong"/>
          <w:rFonts w:asciiTheme="minorHAnsi" w:hAnsiTheme="minorHAnsi" w:cstheme="minorHAnsi"/>
          <w:color w:val="222222"/>
          <w:sz w:val="22"/>
          <w:szCs w:val="22"/>
        </w:rPr>
        <w:t xml:space="preserve">d to complete the online waiver </w:t>
      </w:r>
      <w:r w:rsidRPr="00C9144D">
        <w:rPr>
          <w:rStyle w:val="Strong"/>
          <w:rFonts w:asciiTheme="minorHAnsi" w:hAnsiTheme="minorHAnsi" w:cstheme="minorHAnsi"/>
          <w:color w:val="222222"/>
          <w:sz w:val="22"/>
          <w:szCs w:val="22"/>
        </w:rPr>
        <w:t>form</w:t>
      </w:r>
      <w:r w:rsidRPr="00C9144D">
        <w:rPr>
          <w:rFonts w:asciiTheme="minorHAnsi" w:hAnsiTheme="minorHAnsi" w:cstheme="minorHAnsi"/>
          <w:color w:val="222222"/>
          <w:sz w:val="22"/>
          <w:szCs w:val="22"/>
        </w:rPr>
        <w:t> at </w:t>
      </w:r>
      <w:hyperlink r:id="rId17" w:tgtFrame="_blank" w:history="1">
        <w:r w:rsidRPr="00C9144D">
          <w:rPr>
            <w:rStyle w:val="Hyperlink"/>
            <w:rFonts w:asciiTheme="minorHAnsi" w:hAnsiTheme="minorHAnsi" w:cstheme="minorHAnsi"/>
            <w:b/>
            <w:bCs/>
            <w:color w:val="005B79"/>
            <w:sz w:val="22"/>
            <w:szCs w:val="22"/>
          </w:rPr>
          <w:t>www.gallagherstudent.com</w:t>
        </w:r>
      </w:hyperlink>
      <w:r w:rsidRPr="00C9144D">
        <w:rPr>
          <w:rFonts w:asciiTheme="minorHAnsi" w:hAnsiTheme="minorHAnsi" w:cstheme="minorHAnsi"/>
          <w:color w:val="222222"/>
          <w:sz w:val="22"/>
          <w:szCs w:val="22"/>
        </w:rPr>
        <w:t>. A complete brochure is available from this link as well as the waiver form.</w:t>
      </w:r>
    </w:p>
    <w:p w:rsidR="003E3F82" w:rsidRPr="00C9144D" w:rsidRDefault="003E3F82" w:rsidP="003E3F82">
      <w:pPr>
        <w:pStyle w:val="NormalWeb"/>
        <w:shd w:val="clear" w:color="auto" w:fill="FFFFFF"/>
        <w:rPr>
          <w:rFonts w:asciiTheme="minorHAnsi" w:hAnsiTheme="minorHAnsi" w:cstheme="minorHAnsi"/>
          <w:color w:val="222222"/>
          <w:sz w:val="22"/>
          <w:szCs w:val="22"/>
        </w:rPr>
      </w:pPr>
      <w:r w:rsidRPr="00C9144D">
        <w:rPr>
          <w:rFonts w:asciiTheme="minorHAnsi" w:hAnsiTheme="minorHAnsi" w:cstheme="minorHAnsi"/>
          <w:color w:val="222222"/>
          <w:sz w:val="22"/>
          <w:szCs w:val="22"/>
        </w:rPr>
        <w:t xml:space="preserve">To get to the link though the Student page. </w:t>
      </w:r>
    </w:p>
    <w:p w:rsidR="003E3F82" w:rsidRPr="00C9144D" w:rsidRDefault="003E3F82" w:rsidP="003E3F82">
      <w:pPr>
        <w:pStyle w:val="ListParagraph"/>
        <w:numPr>
          <w:ilvl w:val="0"/>
          <w:numId w:val="2"/>
        </w:numPr>
        <w:rPr>
          <w:rFonts w:cstheme="minorHAnsi"/>
        </w:rPr>
      </w:pPr>
      <w:r>
        <w:rPr>
          <w:rFonts w:cstheme="minorHAnsi"/>
        </w:rPr>
        <w:t xml:space="preserve">Log into your student </w:t>
      </w:r>
      <w:r w:rsidRPr="00C9144D">
        <w:rPr>
          <w:rFonts w:cstheme="minorHAnsi"/>
        </w:rPr>
        <w:t>account.</w:t>
      </w:r>
    </w:p>
    <w:p w:rsidR="003E3F82" w:rsidRPr="00C9144D" w:rsidRDefault="003E3F82" w:rsidP="003E3F82">
      <w:pPr>
        <w:pStyle w:val="ListParagraph"/>
        <w:numPr>
          <w:ilvl w:val="0"/>
          <w:numId w:val="2"/>
        </w:numPr>
        <w:rPr>
          <w:rFonts w:cstheme="minorHAnsi"/>
        </w:rPr>
      </w:pPr>
      <w:r w:rsidRPr="00C9144D">
        <w:rPr>
          <w:rFonts w:cstheme="minorHAnsi"/>
        </w:rPr>
        <w:t>Go to “Students” Tab:</w:t>
      </w:r>
    </w:p>
    <w:p w:rsidR="003E3F82" w:rsidRPr="00375CFA" w:rsidRDefault="003E3F82" w:rsidP="003E3F82">
      <w:pPr>
        <w:rPr>
          <w:rFonts w:cstheme="minorHAnsi"/>
        </w:rPr>
      </w:pPr>
      <w:r w:rsidRPr="00375CFA">
        <w:rPr>
          <w:rFonts w:cstheme="minorHAnsi"/>
          <w:noProof/>
        </w:rPr>
        <w:drawing>
          <wp:inline distT="0" distB="0" distL="0" distR="0" wp14:anchorId="77F25E60" wp14:editId="281B8F3A">
            <wp:extent cx="2943225" cy="537705"/>
            <wp:effectExtent l="0" t="0" r="0" b="0"/>
            <wp:docPr id="12" name="Picture 12" descr="Screen capture of the tabs available for users in the student role on Campus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652" cy="548927"/>
                    </a:xfrm>
                    <a:prstGeom prst="rect">
                      <a:avLst/>
                    </a:prstGeom>
                    <a:noFill/>
                    <a:ln>
                      <a:noFill/>
                    </a:ln>
                  </pic:spPr>
                </pic:pic>
              </a:graphicData>
            </a:graphic>
          </wp:inline>
        </w:drawing>
      </w:r>
    </w:p>
    <w:p w:rsidR="003E3F82" w:rsidRPr="00375CFA" w:rsidRDefault="003E3F82" w:rsidP="003E3F82">
      <w:pPr>
        <w:rPr>
          <w:rFonts w:cstheme="minorHAnsi"/>
        </w:rPr>
      </w:pPr>
      <w:r>
        <w:rPr>
          <w:rFonts w:cstheme="minorHAnsi"/>
        </w:rPr>
        <w:t xml:space="preserve">This </w:t>
      </w:r>
      <w:r w:rsidRPr="00375CFA">
        <w:rPr>
          <w:rFonts w:cstheme="minorHAnsi"/>
        </w:rPr>
        <w:t>will bring you to the Student home page:</w:t>
      </w:r>
    </w:p>
    <w:p w:rsidR="003E3F82" w:rsidRPr="00C9144D" w:rsidRDefault="003E3F82" w:rsidP="003E3F82">
      <w:pPr>
        <w:rPr>
          <w:rFonts w:cstheme="minorHAnsi"/>
        </w:rPr>
      </w:pPr>
      <w:r w:rsidRPr="00375CFA">
        <w:rPr>
          <w:rFonts w:cstheme="minorHAnsi"/>
          <w:noProof/>
        </w:rPr>
        <w:drawing>
          <wp:inline distT="0" distB="0" distL="0" distR="0" wp14:anchorId="44526256" wp14:editId="279354E9">
            <wp:extent cx="4248797" cy="1704975"/>
            <wp:effectExtent l="0" t="0" r="0" b="0"/>
            <wp:docPr id="13" name="Picture 13" descr="Screen capture of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6202" cy="1707947"/>
                    </a:xfrm>
                    <a:prstGeom prst="rect">
                      <a:avLst/>
                    </a:prstGeom>
                    <a:noFill/>
                    <a:ln>
                      <a:noFill/>
                    </a:ln>
                  </pic:spPr>
                </pic:pic>
              </a:graphicData>
            </a:graphic>
          </wp:inline>
        </w:drawing>
      </w:r>
    </w:p>
    <w:p w:rsidR="003E3F82" w:rsidRDefault="003E3F82" w:rsidP="003E3F82">
      <w:r>
        <w:rPr>
          <w:noProof/>
        </w:rPr>
        <w:drawing>
          <wp:inline distT="0" distB="0" distL="0" distR="0" wp14:anchorId="5A2D360D" wp14:editId="137F6E89">
            <wp:extent cx="1981200" cy="2497788"/>
            <wp:effectExtent l="0" t="0" r="0" b="0"/>
            <wp:docPr id="14" name="Picture 14" descr="Screen capture of the side menu of pages under the Student tab in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4717" cy="2502222"/>
                    </a:xfrm>
                    <a:prstGeom prst="rect">
                      <a:avLst/>
                    </a:prstGeom>
                    <a:noFill/>
                    <a:ln>
                      <a:noFill/>
                    </a:ln>
                  </pic:spPr>
                </pic:pic>
              </a:graphicData>
            </a:graphic>
          </wp:inline>
        </w:drawing>
      </w:r>
      <w:r>
        <w:t xml:space="preserve"> </w:t>
      </w:r>
    </w:p>
    <w:p w:rsidR="003E3F82" w:rsidRDefault="003E3F82" w:rsidP="003E3F82">
      <w:r>
        <w:lastRenderedPageBreak/>
        <w:t>This will bring you to the necessary link:</w:t>
      </w:r>
    </w:p>
    <w:p w:rsidR="003E3F82" w:rsidRDefault="003E3F82" w:rsidP="003E3F82">
      <w:r>
        <w:rPr>
          <w:noProof/>
        </w:rPr>
        <w:drawing>
          <wp:inline distT="0" distB="0" distL="0" distR="0" wp14:anchorId="1AC04122" wp14:editId="5C8F7424">
            <wp:extent cx="5362647" cy="1143000"/>
            <wp:effectExtent l="0" t="0" r="9525" b="0"/>
            <wp:docPr id="15" name="Picture 15" descr="Screen capture of the student health insurance page from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4972" cy="1143496"/>
                    </a:xfrm>
                    <a:prstGeom prst="rect">
                      <a:avLst/>
                    </a:prstGeom>
                    <a:noFill/>
                    <a:ln>
                      <a:noFill/>
                    </a:ln>
                  </pic:spPr>
                </pic:pic>
              </a:graphicData>
            </a:graphic>
          </wp:inline>
        </w:drawing>
      </w:r>
    </w:p>
    <w:p w:rsidR="003E3F82" w:rsidRDefault="003E3F82" w:rsidP="003E3F82">
      <w:r>
        <w:t>To wave insurance, click on “Student Wave” and follow the steps provided by Gallagher:</w:t>
      </w:r>
    </w:p>
    <w:p w:rsidR="00375CFA" w:rsidRPr="00375CFA" w:rsidRDefault="003E3F82" w:rsidP="00375CFA">
      <w:pPr>
        <w:rPr>
          <w:rFonts w:cstheme="minorHAnsi"/>
        </w:rPr>
      </w:pPr>
      <w:r>
        <w:rPr>
          <w:noProof/>
        </w:rPr>
        <w:drawing>
          <wp:inline distT="0" distB="0" distL="0" distR="0" wp14:anchorId="4886D4D1" wp14:editId="779F365B">
            <wp:extent cx="5059928" cy="3981450"/>
            <wp:effectExtent l="0" t="0" r="7620" b="0"/>
            <wp:docPr id="16" name="Picture 16" descr="Screen capture of the landing page of the Gallagher website used to pay or wave student health insurance available from the new CampusWeb Studen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1868" cy="3982977"/>
                    </a:xfrm>
                    <a:prstGeom prst="rect">
                      <a:avLst/>
                    </a:prstGeom>
                    <a:noFill/>
                    <a:ln>
                      <a:noFill/>
                    </a:ln>
                  </pic:spPr>
                </pic:pic>
              </a:graphicData>
            </a:graphic>
          </wp:inline>
        </w:drawing>
      </w:r>
    </w:p>
    <w:sectPr w:rsidR="00375CFA" w:rsidRPr="00375CF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60" w:rsidRDefault="00556160" w:rsidP="0060596E">
      <w:pPr>
        <w:spacing w:after="0" w:line="240" w:lineRule="auto"/>
      </w:pPr>
      <w:r>
        <w:separator/>
      </w:r>
    </w:p>
  </w:endnote>
  <w:endnote w:type="continuationSeparator" w:id="0">
    <w:p w:rsidR="00556160" w:rsidRDefault="00556160" w:rsidP="0060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9069488"/>
      <w:docPartObj>
        <w:docPartGallery w:val="Page Numbers (Bottom of Page)"/>
        <w:docPartUnique/>
      </w:docPartObj>
    </w:sdtPr>
    <w:sdtEndPr>
      <w:rPr>
        <w:noProof/>
        <w:sz w:val="18"/>
        <w:szCs w:val="22"/>
      </w:rPr>
    </w:sdtEndPr>
    <w:sdtContent>
      <w:p w:rsidR="0060596E" w:rsidRPr="00B43744" w:rsidRDefault="00B43744">
        <w:pPr>
          <w:pStyle w:val="Footer"/>
          <w:jc w:val="right"/>
          <w:rPr>
            <w:sz w:val="18"/>
          </w:rPr>
        </w:pPr>
        <w:r w:rsidRPr="00B43744">
          <w:rPr>
            <w:sz w:val="16"/>
            <w:szCs w:val="16"/>
          </w:rPr>
          <w:t xml:space="preserve"> Updated </w:t>
        </w:r>
        <w:r w:rsidRPr="00B43744">
          <w:rPr>
            <w:sz w:val="16"/>
            <w:szCs w:val="16"/>
          </w:rPr>
          <w:fldChar w:fldCharType="begin"/>
        </w:r>
        <w:r w:rsidRPr="00B43744">
          <w:rPr>
            <w:sz w:val="16"/>
            <w:szCs w:val="16"/>
          </w:rPr>
          <w:instrText xml:space="preserve"> DATE \@ "M/d/yyyy" </w:instrText>
        </w:r>
        <w:r w:rsidRPr="00B43744">
          <w:rPr>
            <w:sz w:val="16"/>
            <w:szCs w:val="16"/>
          </w:rPr>
          <w:fldChar w:fldCharType="separate"/>
        </w:r>
        <w:r w:rsidR="00B33E86">
          <w:rPr>
            <w:noProof/>
            <w:sz w:val="16"/>
            <w:szCs w:val="16"/>
          </w:rPr>
          <w:t>12/4/2019</w:t>
        </w:r>
        <w:r w:rsidRPr="00B43744">
          <w:rPr>
            <w:sz w:val="16"/>
            <w:szCs w:val="16"/>
          </w:rPr>
          <w:fldChar w:fldCharType="end"/>
        </w:r>
        <w:r w:rsidRPr="00B43744">
          <w:rPr>
            <w:sz w:val="16"/>
            <w:szCs w:val="16"/>
          </w:rPr>
          <w:t xml:space="preserve">     </w:t>
        </w:r>
        <w:r w:rsidR="0060596E" w:rsidRPr="00B43744">
          <w:rPr>
            <w:sz w:val="16"/>
            <w:szCs w:val="16"/>
          </w:rPr>
          <w:fldChar w:fldCharType="begin"/>
        </w:r>
        <w:r w:rsidR="0060596E" w:rsidRPr="00B43744">
          <w:rPr>
            <w:sz w:val="16"/>
            <w:szCs w:val="16"/>
          </w:rPr>
          <w:instrText xml:space="preserve"> PAGE   \* MERGEFORMAT </w:instrText>
        </w:r>
        <w:r w:rsidR="0060596E" w:rsidRPr="00B43744">
          <w:rPr>
            <w:sz w:val="16"/>
            <w:szCs w:val="16"/>
          </w:rPr>
          <w:fldChar w:fldCharType="separate"/>
        </w:r>
        <w:r w:rsidR="00E8012A">
          <w:rPr>
            <w:noProof/>
            <w:sz w:val="16"/>
            <w:szCs w:val="16"/>
          </w:rPr>
          <w:t>2</w:t>
        </w:r>
        <w:r w:rsidR="0060596E" w:rsidRPr="00B43744">
          <w:rPr>
            <w:noProof/>
            <w:sz w:val="16"/>
            <w:szCs w:val="16"/>
          </w:rPr>
          <w:fldChar w:fldCharType="end"/>
        </w:r>
      </w:p>
    </w:sdtContent>
  </w:sdt>
  <w:p w:rsidR="0060596E" w:rsidRDefault="0060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60" w:rsidRDefault="00556160" w:rsidP="0060596E">
      <w:pPr>
        <w:spacing w:after="0" w:line="240" w:lineRule="auto"/>
      </w:pPr>
      <w:r>
        <w:separator/>
      </w:r>
    </w:p>
  </w:footnote>
  <w:footnote w:type="continuationSeparator" w:id="0">
    <w:p w:rsidR="00556160" w:rsidRDefault="00556160" w:rsidP="0060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44" w:rsidRDefault="00B43744">
    <w:pPr>
      <w:pStyle w:val="Header"/>
    </w:pPr>
    <w:r>
      <w:t>Navigating Your Student Account</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9CE"/>
    <w:multiLevelType w:val="hybridMultilevel"/>
    <w:tmpl w:val="48B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12719"/>
    <w:multiLevelType w:val="hybridMultilevel"/>
    <w:tmpl w:val="25C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62F9D"/>
    <w:multiLevelType w:val="hybridMultilevel"/>
    <w:tmpl w:val="8882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08"/>
    <w:rsid w:val="0004794B"/>
    <w:rsid w:val="00225BF9"/>
    <w:rsid w:val="002752EA"/>
    <w:rsid w:val="002D17EE"/>
    <w:rsid w:val="003565FC"/>
    <w:rsid w:val="00375CFA"/>
    <w:rsid w:val="003E3F82"/>
    <w:rsid w:val="00441508"/>
    <w:rsid w:val="00556160"/>
    <w:rsid w:val="005603B1"/>
    <w:rsid w:val="0056523F"/>
    <w:rsid w:val="0060596E"/>
    <w:rsid w:val="00986504"/>
    <w:rsid w:val="00AC71B2"/>
    <w:rsid w:val="00B33E86"/>
    <w:rsid w:val="00B43744"/>
    <w:rsid w:val="00DA7517"/>
    <w:rsid w:val="00DD1F62"/>
    <w:rsid w:val="00E8012A"/>
    <w:rsid w:val="00F4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A69D-F6A3-4895-B87B-25A68BCD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F9"/>
    <w:pPr>
      <w:ind w:left="720"/>
      <w:contextualSpacing/>
    </w:pPr>
  </w:style>
  <w:style w:type="character" w:styleId="Hyperlink">
    <w:name w:val="Hyperlink"/>
    <w:basedOn w:val="DefaultParagraphFont"/>
    <w:uiPriority w:val="99"/>
    <w:semiHidden/>
    <w:unhideWhenUsed/>
    <w:rsid w:val="0004794B"/>
    <w:rPr>
      <w:color w:val="0563C1"/>
      <w:u w:val="single"/>
    </w:rPr>
  </w:style>
  <w:style w:type="paragraph" w:styleId="Header">
    <w:name w:val="header"/>
    <w:basedOn w:val="Normal"/>
    <w:link w:val="HeaderChar"/>
    <w:uiPriority w:val="99"/>
    <w:unhideWhenUsed/>
    <w:rsid w:val="0060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6E"/>
  </w:style>
  <w:style w:type="paragraph" w:styleId="Footer">
    <w:name w:val="footer"/>
    <w:basedOn w:val="Normal"/>
    <w:link w:val="FooterChar"/>
    <w:uiPriority w:val="99"/>
    <w:unhideWhenUsed/>
    <w:rsid w:val="0060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6E"/>
  </w:style>
  <w:style w:type="paragraph" w:styleId="NormalWeb">
    <w:name w:val="Normal (Web)"/>
    <w:basedOn w:val="Normal"/>
    <w:uiPriority w:val="99"/>
    <w:semiHidden/>
    <w:unhideWhenUsed/>
    <w:rsid w:val="003E3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F82"/>
    <w:rPr>
      <w:b/>
      <w:bCs/>
    </w:rPr>
  </w:style>
  <w:style w:type="paragraph" w:styleId="BalloonText">
    <w:name w:val="Balloon Text"/>
    <w:basedOn w:val="Normal"/>
    <w:link w:val="BalloonTextChar"/>
    <w:uiPriority w:val="99"/>
    <w:semiHidden/>
    <w:unhideWhenUsed/>
    <w:rsid w:val="00B33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gallagherstudent.com/students/student-home.php?idField=1202"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lagherstudent.com/ccc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Yuliya</dc:creator>
  <cp:keywords/>
  <dc:description/>
  <cp:lastModifiedBy>Eric Sheffer</cp:lastModifiedBy>
  <cp:revision>9</cp:revision>
  <dcterms:created xsi:type="dcterms:W3CDTF">2019-12-02T17:59:00Z</dcterms:created>
  <dcterms:modified xsi:type="dcterms:W3CDTF">2019-12-04T14:14:00Z</dcterms:modified>
</cp:coreProperties>
</file>